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346E7" w14:textId="77777777" w:rsidR="00EF3305" w:rsidRDefault="00920BCB">
      <w:pPr>
        <w:pStyle w:val="Title"/>
        <w:tabs>
          <w:tab w:val="left" w:pos="360"/>
          <w:tab w:val="center" w:pos="4680"/>
          <w:tab w:val="right" w:pos="8820"/>
        </w:tabs>
        <w:jc w:val="left"/>
        <w:rPr>
          <w:rFonts w:ascii="Garamond" w:eastAsia="Garamond" w:hAnsi="Garamond" w:cs="Garamond"/>
          <w:color w:val="002060"/>
          <w:sz w:val="32"/>
          <w:szCs w:val="32"/>
        </w:rPr>
      </w:pPr>
      <w:r>
        <w:rPr>
          <w:rFonts w:ascii="Garamond" w:eastAsia="Garamond" w:hAnsi="Garamond" w:cs="Garamond"/>
          <w:color w:val="002060"/>
          <w:sz w:val="32"/>
          <w:szCs w:val="32"/>
        </w:rPr>
        <w:t>Rabia Sadiq</w:t>
      </w:r>
    </w:p>
    <w:p w14:paraId="6E65AE7E" w14:textId="43EFC8D7" w:rsidR="00EF3305" w:rsidRPr="00EF3305" w:rsidRDefault="00EF3305">
      <w:pPr>
        <w:pStyle w:val="Title"/>
        <w:tabs>
          <w:tab w:val="left" w:pos="360"/>
          <w:tab w:val="center" w:pos="4680"/>
          <w:tab w:val="right" w:pos="8820"/>
        </w:tabs>
        <w:jc w:val="left"/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</w:pPr>
      <w:r w:rsidRPr="00EF3305"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  <w:t xml:space="preserve">Ph.D. Candidate, Department of Political Science                                </w:t>
      </w:r>
      <w:r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  <w:t xml:space="preserve">  </w:t>
      </w:r>
      <w:r w:rsidRPr="00EF3305"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  <w:t>Email: rsadiq1@student.gsu.edu</w:t>
      </w:r>
    </w:p>
    <w:p w14:paraId="233598F3" w14:textId="77777777" w:rsidR="00EF3305" w:rsidRDefault="00EF3305">
      <w:pPr>
        <w:pStyle w:val="Title"/>
        <w:tabs>
          <w:tab w:val="left" w:pos="360"/>
          <w:tab w:val="center" w:pos="4680"/>
          <w:tab w:val="right" w:pos="8820"/>
        </w:tabs>
        <w:jc w:val="left"/>
        <w:rPr>
          <w:rFonts w:ascii="Garamond" w:eastAsia="Garamond" w:hAnsi="Garamond" w:cs="Garamond"/>
          <w:sz w:val="24"/>
          <w:szCs w:val="24"/>
        </w:rPr>
      </w:pPr>
      <w:r w:rsidRPr="00EF3305"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  <w:t>Georgia State University</w:t>
      </w:r>
      <w:r w:rsidR="00920BCB" w:rsidRPr="00EF3305">
        <w:rPr>
          <w:rFonts w:ascii="Garamond" w:eastAsia="Garamond" w:hAnsi="Garamond" w:cs="Garamond"/>
          <w:color w:val="000000" w:themeColor="text1"/>
          <w:sz w:val="32"/>
          <w:szCs w:val="32"/>
        </w:rPr>
        <w:t xml:space="preserve">       </w:t>
      </w:r>
      <w:r w:rsidRPr="00EF3305">
        <w:rPr>
          <w:rFonts w:ascii="Garamond" w:eastAsia="Garamond" w:hAnsi="Garamond" w:cs="Garamond"/>
          <w:color w:val="000000" w:themeColor="text1"/>
          <w:sz w:val="32"/>
          <w:szCs w:val="32"/>
        </w:rPr>
        <w:t xml:space="preserve">                                                </w:t>
      </w:r>
      <w:r>
        <w:rPr>
          <w:rFonts w:ascii="Garamond" w:eastAsia="Garamond" w:hAnsi="Garamond" w:cs="Garamond"/>
          <w:b w:val="0"/>
          <w:sz w:val="24"/>
          <w:szCs w:val="24"/>
        </w:rPr>
        <w:t>Website: rabiasadiq.com</w:t>
      </w:r>
      <w:r w:rsidR="00920BCB">
        <w:rPr>
          <w:rFonts w:ascii="Garamond" w:eastAsia="Garamond" w:hAnsi="Garamond" w:cs="Garamond"/>
          <w:color w:val="002060"/>
          <w:sz w:val="32"/>
          <w:szCs w:val="32"/>
        </w:rPr>
        <w:t xml:space="preserve">                 </w:t>
      </w:r>
      <w:r w:rsidR="00920BCB">
        <w:rPr>
          <w:rFonts w:ascii="Garamond" w:eastAsia="Garamond" w:hAnsi="Garamond" w:cs="Garamond"/>
          <w:sz w:val="24"/>
          <w:szCs w:val="24"/>
        </w:rPr>
        <w:t xml:space="preserve"> </w:t>
      </w:r>
    </w:p>
    <w:p w14:paraId="00000002" w14:textId="3BED8C8C" w:rsidR="00254715" w:rsidRDefault="005B69AB">
      <w:pPr>
        <w:pStyle w:val="Title"/>
        <w:tabs>
          <w:tab w:val="left" w:pos="360"/>
          <w:tab w:val="center" w:pos="4680"/>
          <w:tab w:val="right" w:pos="8820"/>
        </w:tabs>
        <w:jc w:val="left"/>
        <w:rPr>
          <w:rFonts w:ascii="Garamond" w:eastAsia="Garamond" w:hAnsi="Garamond" w:cs="Garamond"/>
          <w:b w:val="0"/>
          <w:sz w:val="24"/>
          <w:szCs w:val="24"/>
        </w:rPr>
      </w:pPr>
      <w:r>
        <w:rPr>
          <w:rFonts w:ascii="Garamond" w:eastAsia="Garamond" w:hAnsi="Garamond" w:cs="Garamond"/>
          <w:b w:val="0"/>
          <w:sz w:val="24"/>
          <w:szCs w:val="24"/>
        </w:rPr>
        <w:t>Atlanta</w:t>
      </w:r>
      <w:r w:rsidR="00920BCB">
        <w:rPr>
          <w:rFonts w:ascii="Garamond" w:eastAsia="Garamond" w:hAnsi="Garamond" w:cs="Garamond"/>
          <w:b w:val="0"/>
          <w:sz w:val="24"/>
          <w:szCs w:val="24"/>
        </w:rPr>
        <w:t xml:space="preserve">, </w:t>
      </w:r>
      <w:r>
        <w:rPr>
          <w:rFonts w:ascii="Garamond" w:eastAsia="Garamond" w:hAnsi="Garamond" w:cs="Garamond"/>
          <w:b w:val="0"/>
          <w:sz w:val="24"/>
          <w:szCs w:val="24"/>
        </w:rPr>
        <w:t>USA</w:t>
      </w:r>
      <w:r w:rsidR="00920BCB">
        <w:rPr>
          <w:rFonts w:ascii="Garamond" w:eastAsia="Garamond" w:hAnsi="Garamond" w:cs="Garamond"/>
          <w:b w:val="0"/>
          <w:sz w:val="24"/>
          <w:szCs w:val="24"/>
        </w:rPr>
        <w:t xml:space="preserve">                                                                          </w:t>
      </w:r>
      <w:r w:rsidR="003B65DF">
        <w:rPr>
          <w:rFonts w:ascii="Garamond" w:eastAsia="Garamond" w:hAnsi="Garamond" w:cs="Garamond"/>
          <w:b w:val="0"/>
          <w:sz w:val="24"/>
          <w:szCs w:val="24"/>
        </w:rPr>
        <w:t xml:space="preserve">              </w:t>
      </w:r>
    </w:p>
    <w:p w14:paraId="00000003" w14:textId="77777777" w:rsidR="00254715" w:rsidRDefault="00254715">
      <w:pPr>
        <w:pBdr>
          <w:bottom w:val="single" w:sz="4" w:space="1" w:color="C0C0C0"/>
        </w:pBdr>
        <w:tabs>
          <w:tab w:val="left" w:pos="360"/>
          <w:tab w:val="center" w:pos="4680"/>
          <w:tab w:val="right" w:pos="8820"/>
        </w:tabs>
        <w:spacing w:after="0"/>
        <w:rPr>
          <w:rFonts w:ascii="Garamond" w:eastAsia="Garamond" w:hAnsi="Garamond" w:cs="Garamond"/>
          <w:sz w:val="24"/>
          <w:szCs w:val="24"/>
        </w:rPr>
      </w:pPr>
    </w:p>
    <w:p w14:paraId="00000004" w14:textId="77777777" w:rsidR="00254715" w:rsidRDefault="00254715">
      <w:pPr>
        <w:spacing w:after="0" w:line="240" w:lineRule="auto"/>
        <w:rPr>
          <w:rFonts w:ascii="Garamond" w:eastAsia="Garamond" w:hAnsi="Garamond" w:cs="Garamond"/>
          <w:b/>
          <w:color w:val="000000"/>
          <w:sz w:val="24"/>
          <w:szCs w:val="24"/>
        </w:rPr>
      </w:pPr>
    </w:p>
    <w:p w14:paraId="66634D5E" w14:textId="461B5E65" w:rsidR="000F3981" w:rsidRDefault="00920BCB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 xml:space="preserve">ACADEMICS: </w:t>
      </w:r>
    </w:p>
    <w:p w14:paraId="2301187E" w14:textId="77777777" w:rsidR="000F3981" w:rsidRPr="000F3981" w:rsidRDefault="000F3981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5AD3A44E" w14:textId="7605B0C2" w:rsidR="000F3981" w:rsidRDefault="000F3981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Ph</w:t>
      </w:r>
      <w:r w:rsidR="002362FE">
        <w:rPr>
          <w:rFonts w:ascii="Garamond" w:eastAsia="Garamond" w:hAnsi="Garamond" w:cs="Garamond"/>
          <w:b/>
          <w:sz w:val="24"/>
          <w:szCs w:val="24"/>
        </w:rPr>
        <w:t>.</w:t>
      </w:r>
      <w:r>
        <w:rPr>
          <w:rFonts w:ascii="Garamond" w:eastAsia="Garamond" w:hAnsi="Garamond" w:cs="Garamond"/>
          <w:b/>
          <w:sz w:val="24"/>
          <w:szCs w:val="24"/>
        </w:rPr>
        <w:t>D</w:t>
      </w:r>
      <w:r w:rsidR="002362FE">
        <w:rPr>
          <w:rFonts w:ascii="Garamond" w:eastAsia="Garamond" w:hAnsi="Garamond" w:cs="Garamond"/>
          <w:b/>
          <w:sz w:val="24"/>
          <w:szCs w:val="24"/>
        </w:rPr>
        <w:t>.,</w:t>
      </w:r>
      <w:r>
        <w:rPr>
          <w:rFonts w:ascii="Garamond" w:eastAsia="Garamond" w:hAnsi="Garamond" w:cs="Garamond"/>
          <w:b/>
          <w:sz w:val="24"/>
          <w:szCs w:val="24"/>
        </w:rPr>
        <w:t xml:space="preserve"> Political Science</w:t>
      </w:r>
      <w:r w:rsidR="002362FE">
        <w:rPr>
          <w:rFonts w:ascii="Garamond" w:eastAsia="Garamond" w:hAnsi="Garamond" w:cs="Garamond"/>
          <w:b/>
          <w:sz w:val="24"/>
          <w:szCs w:val="24"/>
        </w:rPr>
        <w:t xml:space="preserve">, </w:t>
      </w:r>
      <w:r>
        <w:rPr>
          <w:rFonts w:ascii="Garamond" w:eastAsia="Garamond" w:hAnsi="Garamond" w:cs="Garamond"/>
          <w:bCs/>
          <w:sz w:val="24"/>
          <w:szCs w:val="24"/>
        </w:rPr>
        <w:t>Georgia State University, Atlanta,</w:t>
      </w:r>
      <w:r w:rsidR="002362FE">
        <w:rPr>
          <w:rFonts w:ascii="Garamond" w:eastAsia="Garamond" w:hAnsi="Garamond" w:cs="Garamond"/>
          <w:bCs/>
          <w:sz w:val="24"/>
          <w:szCs w:val="24"/>
        </w:rPr>
        <w:t xml:space="preserve"> GA</w:t>
      </w:r>
      <w:r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="003B65DF">
        <w:rPr>
          <w:rFonts w:ascii="Garamond" w:eastAsia="Garamond" w:hAnsi="Garamond" w:cs="Garamond"/>
          <w:bCs/>
          <w:sz w:val="24"/>
          <w:szCs w:val="24"/>
        </w:rPr>
        <w:t xml:space="preserve">                                       </w:t>
      </w:r>
      <w:r w:rsidR="002362FE">
        <w:rPr>
          <w:rFonts w:ascii="Garamond" w:eastAsia="Garamond" w:hAnsi="Garamond" w:cs="Garamond"/>
          <w:bCs/>
          <w:sz w:val="24"/>
          <w:szCs w:val="24"/>
        </w:rPr>
        <w:t xml:space="preserve"> </w:t>
      </w:r>
      <w:r>
        <w:rPr>
          <w:rFonts w:ascii="Garamond" w:eastAsia="Garamond" w:hAnsi="Garamond" w:cs="Garamond"/>
          <w:bCs/>
          <w:sz w:val="24"/>
          <w:szCs w:val="24"/>
        </w:rPr>
        <w:t xml:space="preserve">Aug 2021 to </w:t>
      </w:r>
      <w:r w:rsidR="003B65DF">
        <w:rPr>
          <w:rFonts w:ascii="Garamond" w:eastAsia="Garamond" w:hAnsi="Garamond" w:cs="Garamond"/>
          <w:bCs/>
          <w:sz w:val="24"/>
          <w:szCs w:val="24"/>
        </w:rPr>
        <w:t>present.</w:t>
      </w:r>
    </w:p>
    <w:p w14:paraId="3E5EC8FA" w14:textId="24A9C529" w:rsidR="00EF3305" w:rsidRDefault="00EF3305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Field: Comparative Politics; International Relations</w:t>
      </w:r>
    </w:p>
    <w:p w14:paraId="2D182AE1" w14:textId="2D915200" w:rsidR="00EF3305" w:rsidRPr="000F3981" w:rsidRDefault="00EF3305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Dissertation: Social Change and Institutionalization of Political Parties: A case study of Pakistan</w:t>
      </w:r>
    </w:p>
    <w:p w14:paraId="152FE69A" w14:textId="77777777" w:rsidR="00EF3305" w:rsidRDefault="00EF3305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00000006" w14:textId="3B03A078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MA Political Science: </w:t>
      </w:r>
      <w:r>
        <w:rPr>
          <w:rFonts w:ascii="Garamond" w:eastAsia="Garamond" w:hAnsi="Garamond" w:cs="Garamond"/>
          <w:sz w:val="24"/>
          <w:szCs w:val="24"/>
        </w:rPr>
        <w:t xml:space="preserve">The Islamia University of Bahawalpur, Pakistan </w:t>
      </w:r>
      <w:r w:rsidR="003B65DF">
        <w:rPr>
          <w:rFonts w:ascii="Garamond" w:eastAsia="Garamond" w:hAnsi="Garamond" w:cs="Garamond"/>
          <w:sz w:val="24"/>
          <w:szCs w:val="24"/>
        </w:rPr>
        <w:t xml:space="preserve">                                </w:t>
      </w:r>
      <w:r>
        <w:rPr>
          <w:rFonts w:ascii="Garamond" w:eastAsia="Garamond" w:hAnsi="Garamond" w:cs="Garamond"/>
          <w:sz w:val="24"/>
          <w:szCs w:val="24"/>
        </w:rPr>
        <w:t>Oct</w:t>
      </w:r>
      <w:r w:rsidR="003B65DF">
        <w:rPr>
          <w:rFonts w:ascii="Garamond" w:eastAsia="Garamond" w:hAnsi="Garamond" w:cs="Garamond"/>
          <w:sz w:val="24"/>
          <w:szCs w:val="24"/>
        </w:rPr>
        <w:t xml:space="preserve"> </w:t>
      </w:r>
      <w:r>
        <w:rPr>
          <w:rFonts w:ascii="Garamond" w:eastAsia="Garamond" w:hAnsi="Garamond" w:cs="Garamond"/>
          <w:sz w:val="24"/>
          <w:szCs w:val="24"/>
        </w:rPr>
        <w:t xml:space="preserve">2019 to </w:t>
      </w:r>
      <w:r w:rsidR="00064B75">
        <w:rPr>
          <w:rFonts w:ascii="Garamond" w:eastAsia="Garamond" w:hAnsi="Garamond" w:cs="Garamond"/>
          <w:sz w:val="24"/>
          <w:szCs w:val="24"/>
        </w:rPr>
        <w:t xml:space="preserve">July </w:t>
      </w:r>
      <w:r w:rsidR="000F3981">
        <w:rPr>
          <w:rFonts w:ascii="Garamond" w:eastAsia="Garamond" w:hAnsi="Garamond" w:cs="Garamond"/>
          <w:sz w:val="24"/>
          <w:szCs w:val="24"/>
        </w:rPr>
        <w:t>2021</w:t>
      </w:r>
    </w:p>
    <w:p w14:paraId="00000007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00000008" w14:textId="1989FEC6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MBA: </w:t>
      </w:r>
      <w:r>
        <w:rPr>
          <w:rFonts w:ascii="Garamond" w:eastAsia="Garamond" w:hAnsi="Garamond" w:cs="Garamond"/>
          <w:sz w:val="24"/>
          <w:szCs w:val="24"/>
        </w:rPr>
        <w:t xml:space="preserve">Government College University Lahore, Pakistan (Marketing </w:t>
      </w:r>
      <w:proofErr w:type="gramStart"/>
      <w:r w:rsidR="003B65DF">
        <w:rPr>
          <w:rFonts w:ascii="Garamond" w:eastAsia="Garamond" w:hAnsi="Garamond" w:cs="Garamond"/>
          <w:sz w:val="24"/>
          <w:szCs w:val="24"/>
        </w:rPr>
        <w:t xml:space="preserve">Major)   </w:t>
      </w:r>
      <w:proofErr w:type="gramEnd"/>
      <w:r w:rsidR="003B65DF">
        <w:rPr>
          <w:rFonts w:ascii="Garamond" w:eastAsia="Garamond" w:hAnsi="Garamond" w:cs="Garamond"/>
          <w:sz w:val="24"/>
          <w:szCs w:val="24"/>
        </w:rPr>
        <w:t xml:space="preserve">                       Aug </w:t>
      </w:r>
      <w:r>
        <w:rPr>
          <w:rFonts w:ascii="Garamond" w:eastAsia="Garamond" w:hAnsi="Garamond" w:cs="Garamond"/>
          <w:sz w:val="24"/>
          <w:szCs w:val="24"/>
        </w:rPr>
        <w:t>2012-</w:t>
      </w:r>
      <w:r w:rsidR="003B65DF">
        <w:rPr>
          <w:rFonts w:ascii="Garamond" w:eastAsia="Garamond" w:hAnsi="Garamond" w:cs="Garamond"/>
          <w:sz w:val="24"/>
          <w:szCs w:val="24"/>
        </w:rPr>
        <w:t xml:space="preserve">June </w:t>
      </w:r>
      <w:r>
        <w:rPr>
          <w:rFonts w:ascii="Garamond" w:eastAsia="Garamond" w:hAnsi="Garamond" w:cs="Garamond"/>
          <w:sz w:val="24"/>
          <w:szCs w:val="24"/>
        </w:rPr>
        <w:t>2014</w:t>
      </w:r>
    </w:p>
    <w:p w14:paraId="00000009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0000000A" w14:textId="32883121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BBA (hons): </w:t>
      </w:r>
      <w:r>
        <w:rPr>
          <w:rFonts w:ascii="Garamond" w:eastAsia="Garamond" w:hAnsi="Garamond" w:cs="Garamond"/>
          <w:sz w:val="24"/>
          <w:szCs w:val="24"/>
        </w:rPr>
        <w:t>The Islamia University of Bahawalpur, Pakistan (HRM specialization</w:t>
      </w:r>
      <w:r w:rsidR="003B65DF">
        <w:rPr>
          <w:rFonts w:ascii="Garamond" w:eastAsia="Garamond" w:hAnsi="Garamond" w:cs="Garamond"/>
          <w:sz w:val="24"/>
          <w:szCs w:val="24"/>
        </w:rPr>
        <w:t xml:space="preserve">.              Sept </w:t>
      </w:r>
      <w:r>
        <w:rPr>
          <w:rFonts w:ascii="Garamond" w:eastAsia="Garamond" w:hAnsi="Garamond" w:cs="Garamond"/>
          <w:sz w:val="24"/>
          <w:szCs w:val="24"/>
        </w:rPr>
        <w:t>2008-</w:t>
      </w:r>
      <w:r w:rsidR="003B65DF">
        <w:rPr>
          <w:rFonts w:ascii="Garamond" w:eastAsia="Garamond" w:hAnsi="Garamond" w:cs="Garamond"/>
          <w:sz w:val="24"/>
          <w:szCs w:val="24"/>
        </w:rPr>
        <w:t>July 2012</w:t>
      </w:r>
    </w:p>
    <w:p w14:paraId="798A9180" w14:textId="77777777" w:rsidR="00EF3305" w:rsidRDefault="00EF3305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0000000B" w14:textId="342AE687" w:rsidR="00254715" w:rsidRDefault="00EF3305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RESEARCH INTERESTS</w:t>
      </w:r>
    </w:p>
    <w:p w14:paraId="18C49F81" w14:textId="17F569D2" w:rsidR="00EF3305" w:rsidRPr="00EF3305" w:rsidRDefault="00EF3305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Political Parties and </w:t>
      </w:r>
      <w:r w:rsidR="00E4541E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their </w:t>
      </w: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institutionalization, Democratic Consolidation, Political Polarization, Political Behavior, </w:t>
      </w:r>
      <w:r w:rsidR="00E4541E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Propaganda politics, Political marginalization of minorities</w:t>
      </w:r>
    </w:p>
    <w:p w14:paraId="5F0A4DAC" w14:textId="77777777" w:rsidR="00EF3305" w:rsidRDefault="00EF3305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42A54719" w14:textId="77777777" w:rsidR="00E4541E" w:rsidRDefault="00E4541E" w:rsidP="00E4541E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RESEARCH CONTRIBUTIONS:</w:t>
      </w:r>
    </w:p>
    <w:p w14:paraId="59A56681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b/>
          <w:sz w:val="24"/>
          <w:szCs w:val="24"/>
        </w:rPr>
      </w:pPr>
    </w:p>
    <w:p w14:paraId="395A51FC" w14:textId="01E9F7F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b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z w:val="24"/>
          <w:szCs w:val="24"/>
          <w:u w:val="single"/>
        </w:rPr>
        <w:t>I</w:t>
      </w:r>
      <w:r>
        <w:rPr>
          <w:rFonts w:ascii="Garamond" w:eastAsia="Garamond" w:hAnsi="Garamond" w:cs="Garamond"/>
          <w:b/>
          <w:sz w:val="24"/>
          <w:szCs w:val="24"/>
          <w:u w:val="single"/>
        </w:rPr>
        <w:t xml:space="preserve">. Publications: </w:t>
      </w:r>
    </w:p>
    <w:p w14:paraId="5907F255" w14:textId="77777777" w:rsidR="00E4541E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Garamond" w:hAnsi="Garamond" w:cs="Garamond"/>
          <w:color w:val="000000"/>
          <w:sz w:val="24"/>
          <w:szCs w:val="24"/>
        </w:rPr>
      </w:pPr>
    </w:p>
    <w:p w14:paraId="20E89327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Times New Roman"/>
          <w:color w:val="323232"/>
          <w:sz w:val="24"/>
          <w:szCs w:val="24"/>
          <w:highlight w:val="white"/>
        </w:rPr>
      </w:pPr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 xml:space="preserve">Aslam, H. D., Suleman, Q., Zulfiqar, Z., </w:t>
      </w:r>
      <w:proofErr w:type="spellStart"/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>Shafaat</w:t>
      </w:r>
      <w:proofErr w:type="spellEnd"/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 xml:space="preserve">, M., &amp; Sadiq, R. (2014). Analyzing the Perceived Effectiveness of Academic Leadership in Schools of Bahawalpur, Pakistan. </w:t>
      </w:r>
      <w:r w:rsidRPr="004D1B61">
        <w:rPr>
          <w:rFonts w:ascii="Garamond" w:eastAsia="Times New Roman" w:hAnsi="Garamond" w:cs="Times New Roman"/>
          <w:i/>
          <w:sz w:val="24"/>
          <w:szCs w:val="24"/>
        </w:rPr>
        <w:t>International Journal of Learning and Development,</w:t>
      </w:r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 xml:space="preserve"> </w:t>
      </w:r>
      <w:r w:rsidRPr="004D1B61">
        <w:rPr>
          <w:rFonts w:ascii="Garamond" w:eastAsia="Times New Roman" w:hAnsi="Garamond" w:cs="Times New Roman"/>
          <w:i/>
          <w:sz w:val="24"/>
          <w:szCs w:val="24"/>
        </w:rPr>
        <w:t>4</w:t>
      </w:r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>(1)</w:t>
      </w:r>
      <w:r w:rsidRPr="004D1B61">
        <w:rPr>
          <w:rFonts w:ascii="Garamond" w:eastAsia="Times New Roman" w:hAnsi="Garamond" w:cs="Times New Roman"/>
          <w:color w:val="323232"/>
          <w:sz w:val="24"/>
          <w:szCs w:val="24"/>
          <w:highlight w:val="white"/>
        </w:rPr>
        <w:t>.</w:t>
      </w:r>
    </w:p>
    <w:p w14:paraId="156204B4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Times New Roman"/>
          <w:color w:val="323232"/>
          <w:sz w:val="24"/>
          <w:szCs w:val="24"/>
          <w:highlight w:val="white"/>
        </w:rPr>
      </w:pPr>
    </w:p>
    <w:p w14:paraId="6C5B3671" w14:textId="77777777" w:rsidR="00E4541E" w:rsidRPr="004D1B61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 w:rsidRPr="004D1B61">
        <w:rPr>
          <w:rFonts w:ascii="Garamond" w:eastAsia="Garamond" w:hAnsi="Garamond" w:cs="Garamond"/>
          <w:sz w:val="24"/>
          <w:szCs w:val="24"/>
        </w:rPr>
        <w:t xml:space="preserve">Akhtar, S., Sadiq, R., Kanwal, N., Mumtaz, J., &amp; Bukhari, S.A.A. (2021). Political Marginalization of Pakistani Transgender Community: A case study of District Bahawalpur. </w:t>
      </w:r>
      <w:r w:rsidRPr="004D1B61">
        <w:rPr>
          <w:rFonts w:ascii="Garamond" w:eastAsia="Garamond" w:hAnsi="Garamond" w:cs="Garamond"/>
          <w:i/>
          <w:iCs/>
          <w:sz w:val="24"/>
          <w:szCs w:val="24"/>
        </w:rPr>
        <w:t>Journal of Contemporary issues in Business and Government</w:t>
      </w:r>
      <w:r w:rsidRPr="004D1B61">
        <w:rPr>
          <w:rFonts w:ascii="Garamond" w:eastAsia="Garamond" w:hAnsi="Garamond" w:cs="Garamond"/>
          <w:sz w:val="24"/>
          <w:szCs w:val="24"/>
        </w:rPr>
        <w:t>, 27(5).</w:t>
      </w:r>
    </w:p>
    <w:p w14:paraId="02449114" w14:textId="77777777" w:rsidR="00E4541E" w:rsidRPr="004D1B61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1B7E61B1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</w:pP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Sadiq, R. (2024). Causes of political polarization in Pakistan from 1947 to 2024.</w:t>
      </w:r>
      <w:r w:rsidRPr="004D1B61">
        <w:rPr>
          <w:rStyle w:val="apple-converted-space"/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 </w:t>
      </w:r>
      <w:r w:rsidRPr="004D1B61">
        <w:rPr>
          <w:rFonts w:ascii="Garamond" w:eastAsia="Times New Roman" w:hAnsi="Garamond" w:cs="Arial"/>
          <w:i/>
          <w:iCs/>
          <w:color w:val="222222"/>
          <w:sz w:val="24"/>
          <w:szCs w:val="24"/>
        </w:rPr>
        <w:t>Political Horizons</w:t>
      </w: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,</w:t>
      </w:r>
      <w:r w:rsidRPr="004D1B61">
        <w:rPr>
          <w:rStyle w:val="apple-converted-space"/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 </w:t>
      </w:r>
      <w:r w:rsidRPr="004D1B61">
        <w:rPr>
          <w:rFonts w:ascii="Garamond" w:eastAsia="Times New Roman" w:hAnsi="Garamond" w:cs="Arial"/>
          <w:i/>
          <w:iCs/>
          <w:color w:val="222222"/>
          <w:sz w:val="24"/>
          <w:szCs w:val="24"/>
        </w:rPr>
        <w:t>2</w:t>
      </w: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(1), 45-58.</w:t>
      </w:r>
    </w:p>
    <w:p w14:paraId="5A768A55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</w:pPr>
    </w:p>
    <w:p w14:paraId="10A5D738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</w:pP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Sadiq, R. (2025). The role of social media on the voting behavior of middle-aged and above educators of Bahawalpur during the general elections of 2018.</w:t>
      </w:r>
      <w:r w:rsidRPr="004D1B61">
        <w:rPr>
          <w:rStyle w:val="apple-converted-space"/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 </w:t>
      </w:r>
      <w:r w:rsidRPr="004D1B61">
        <w:rPr>
          <w:rFonts w:ascii="Garamond" w:eastAsia="Times New Roman" w:hAnsi="Garamond" w:cs="Arial"/>
          <w:i/>
          <w:iCs/>
          <w:color w:val="222222"/>
          <w:sz w:val="24"/>
          <w:szCs w:val="24"/>
        </w:rPr>
        <w:t>Journal of Political Studies</w:t>
      </w: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,</w:t>
      </w:r>
      <w:r w:rsidRPr="004D1B61">
        <w:rPr>
          <w:rStyle w:val="apple-converted-space"/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 </w:t>
      </w:r>
      <w:r w:rsidRPr="004D1B61">
        <w:rPr>
          <w:rFonts w:ascii="Garamond" w:eastAsia="Times New Roman" w:hAnsi="Garamond" w:cs="Arial"/>
          <w:i/>
          <w:iCs/>
          <w:color w:val="222222"/>
          <w:sz w:val="24"/>
          <w:szCs w:val="24"/>
        </w:rPr>
        <w:t>32</w:t>
      </w: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(1), 12-35.</w:t>
      </w:r>
    </w:p>
    <w:p w14:paraId="453E27E1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Times New Roman"/>
          <w:color w:val="323232"/>
          <w:sz w:val="24"/>
          <w:szCs w:val="24"/>
          <w:highlight w:val="white"/>
        </w:rPr>
      </w:pPr>
    </w:p>
    <w:p w14:paraId="7C8CC6D7" w14:textId="2D94B1F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b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z w:val="24"/>
          <w:szCs w:val="24"/>
          <w:u w:val="single"/>
        </w:rPr>
        <w:t>II</w:t>
      </w:r>
      <w:r>
        <w:rPr>
          <w:rFonts w:ascii="Garamond" w:eastAsia="Garamond" w:hAnsi="Garamond" w:cs="Garamond"/>
          <w:b/>
          <w:sz w:val="24"/>
          <w:szCs w:val="24"/>
          <w:u w:val="single"/>
        </w:rPr>
        <w:t>. Research Projects:</w:t>
      </w:r>
    </w:p>
    <w:p w14:paraId="3FB519B8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21A88C2D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MBA Scholar (paid consultancy project)</w:t>
      </w:r>
    </w:p>
    <w:p w14:paraId="5A165624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Sadiq, R. (2014). rightsizing in OCS Courier (</w:t>
      </w:r>
      <w:proofErr w:type="spellStart"/>
      <w:r>
        <w:rPr>
          <w:rFonts w:ascii="Garamond" w:eastAsia="Garamond" w:hAnsi="Garamond" w:cs="Garamond"/>
          <w:sz w:val="24"/>
          <w:szCs w:val="24"/>
        </w:rPr>
        <w:t>pvt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) Ltd. in Pakistan. </w:t>
      </w:r>
    </w:p>
    <w:p w14:paraId="25F37AF9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Management consultancy Project with Renowned Courier Company OCS Courier (</w:t>
      </w:r>
      <w:proofErr w:type="spellStart"/>
      <w:r>
        <w:rPr>
          <w:rFonts w:ascii="Garamond" w:eastAsia="Garamond" w:hAnsi="Garamond" w:cs="Garamond"/>
          <w:sz w:val="24"/>
          <w:szCs w:val="24"/>
        </w:rPr>
        <w:t>pvt</w:t>
      </w:r>
      <w:proofErr w:type="spellEnd"/>
      <w:r>
        <w:rPr>
          <w:rFonts w:ascii="Garamond" w:eastAsia="Garamond" w:hAnsi="Garamond" w:cs="Garamond"/>
          <w:sz w:val="24"/>
          <w:szCs w:val="24"/>
        </w:rPr>
        <w:t>) Ltd. in Pakistan.</w:t>
      </w:r>
    </w:p>
    <w:p w14:paraId="08C15869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Excel based models for courier performance evaluation and rightsizing have been developed and</w:t>
      </w:r>
    </w:p>
    <w:p w14:paraId="7C695F3A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deliverables were implemented and right sized couriers up to 10% in three southern zones of Pakistan.</w:t>
      </w:r>
    </w:p>
    <w:p w14:paraId="7D8C18FC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089120D5" w14:textId="5EFAEFEE" w:rsidR="00E4541E" w:rsidRDefault="00E4541E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WORKING PAPERS AND PROJECTS</w:t>
      </w:r>
    </w:p>
    <w:p w14:paraId="3799F1DA" w14:textId="55F5EAD2" w:rsidR="00263134" w:rsidRPr="00263134" w:rsidRDefault="00E4541E" w:rsidP="00263134">
      <w:pPr>
        <w:pStyle w:val="ListParagraph"/>
        <w:numPr>
          <w:ilvl w:val="0"/>
          <w:numId w:val="9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263134">
        <w:rPr>
          <w:rFonts w:ascii="Garamond" w:eastAsia="Garamond" w:hAnsi="Garamond" w:cs="Garamond"/>
          <w:sz w:val="24"/>
          <w:szCs w:val="24"/>
        </w:rPr>
        <w:t>Critical Mass Theory and Women Political Participation in Pakistan</w:t>
      </w:r>
    </w:p>
    <w:p w14:paraId="661FA572" w14:textId="6081F1C3" w:rsidR="00E4541E" w:rsidRPr="00263134" w:rsidRDefault="00E4541E" w:rsidP="00263134">
      <w:pPr>
        <w:pStyle w:val="ListParagraph"/>
        <w:numPr>
          <w:ilvl w:val="0"/>
          <w:numId w:val="9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263134">
        <w:rPr>
          <w:rFonts w:ascii="Garamond" w:eastAsia="Garamond" w:hAnsi="Garamond" w:cs="Garamond"/>
          <w:sz w:val="24"/>
          <w:szCs w:val="24"/>
        </w:rPr>
        <w:t>Global democratic recession: Social and political factors behind Pakistan’s struggle for consolidation</w:t>
      </w:r>
    </w:p>
    <w:p w14:paraId="671AF275" w14:textId="1FB52E47" w:rsidR="00E4541E" w:rsidRPr="00263134" w:rsidRDefault="00E4541E" w:rsidP="00263134">
      <w:pPr>
        <w:pStyle w:val="ListParagraph"/>
        <w:numPr>
          <w:ilvl w:val="0"/>
          <w:numId w:val="9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263134">
        <w:rPr>
          <w:rFonts w:ascii="Garamond" w:eastAsia="Garamond" w:hAnsi="Garamond" w:cs="Garamond"/>
          <w:sz w:val="24"/>
          <w:szCs w:val="24"/>
        </w:rPr>
        <w:t>Propaganda and Polarization: Evidence from Pakistan’s Political Discourse, 2018–2022</w:t>
      </w:r>
    </w:p>
    <w:p w14:paraId="0FD46FDD" w14:textId="6C3AAA63" w:rsidR="00E4541E" w:rsidRPr="00263134" w:rsidRDefault="00E4541E" w:rsidP="00263134">
      <w:pPr>
        <w:pStyle w:val="ListParagraph"/>
        <w:numPr>
          <w:ilvl w:val="0"/>
          <w:numId w:val="9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263134">
        <w:rPr>
          <w:rFonts w:ascii="Garamond" w:eastAsia="Garamond" w:hAnsi="Garamond" w:cs="Garamond"/>
          <w:sz w:val="24"/>
          <w:szCs w:val="24"/>
        </w:rPr>
        <w:t>Consanguineous marriages and fragile democracy: Evidence from South Punjab, Pakistan</w:t>
      </w:r>
    </w:p>
    <w:p w14:paraId="55BF22D4" w14:textId="77777777" w:rsidR="00E4541E" w:rsidRDefault="00E4541E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16A72344" w14:textId="77777777" w:rsidR="00E4541E" w:rsidRDefault="00E4541E" w:rsidP="00E4541E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CONFERENCE PRESENTATION:</w:t>
      </w:r>
    </w:p>
    <w:p w14:paraId="2500A692" w14:textId="77777777" w:rsidR="00E4541E" w:rsidRDefault="00E4541E" w:rsidP="00E4541E">
      <w:pPr>
        <w:numPr>
          <w:ilvl w:val="0"/>
          <w:numId w:val="4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>Atlanta Symposium on Political Science (</w:t>
      </w:r>
      <w:proofErr w:type="gramStart"/>
      <w:r w:rsidRPr="00443921">
        <w:rPr>
          <w:rFonts w:ascii="Garamond" w:eastAsia="Garamond" w:hAnsi="Garamond" w:cs="Garamond"/>
          <w:b/>
          <w:bCs/>
          <w:sz w:val="24"/>
          <w:szCs w:val="24"/>
        </w:rPr>
        <w:t>ASOPS</w:t>
      </w:r>
      <w:r>
        <w:rPr>
          <w:rFonts w:ascii="Garamond" w:eastAsia="Garamond" w:hAnsi="Garamond" w:cs="Garamond"/>
          <w:b/>
          <w:bCs/>
          <w:sz w:val="24"/>
          <w:szCs w:val="24"/>
        </w:rPr>
        <w:t>)</w:t>
      </w:r>
      <w:r w:rsidRPr="00443921">
        <w:rPr>
          <w:rFonts w:ascii="Garamond" w:eastAsia="Garamond" w:hAnsi="Garamond" w:cs="Garamond"/>
          <w:b/>
          <w:bCs/>
          <w:sz w:val="24"/>
          <w:szCs w:val="24"/>
        </w:rPr>
        <w:t xml:space="preserve">   </w:t>
      </w:r>
      <w:proofErr w:type="gramEnd"/>
      <w:r w:rsidRPr="00443921">
        <w:rPr>
          <w:rFonts w:ascii="Garamond" w:eastAsia="Garamond" w:hAnsi="Garamond" w:cs="Garamond"/>
          <w:b/>
          <w:bCs/>
          <w:sz w:val="24"/>
          <w:szCs w:val="24"/>
        </w:rPr>
        <w:t xml:space="preserve">     </w:t>
      </w:r>
      <w:r w:rsidRPr="00443921">
        <w:rPr>
          <w:rFonts w:ascii="Garamond" w:eastAsia="Garamond" w:hAnsi="Garamond" w:cs="Garamond"/>
          <w:sz w:val="24"/>
          <w:szCs w:val="24"/>
        </w:rPr>
        <w:t xml:space="preserve">                   </w:t>
      </w:r>
      <w:r w:rsidRPr="00831680">
        <w:rPr>
          <w:rFonts w:ascii="Garamond" w:eastAsia="Garamond" w:hAnsi="Garamond" w:cs="Garamond"/>
          <w:b/>
          <w:bCs/>
          <w:sz w:val="24"/>
          <w:szCs w:val="24"/>
        </w:rPr>
        <w:t>Atlanta, March-</w:t>
      </w:r>
      <w:r w:rsidRPr="001E3B7B">
        <w:rPr>
          <w:rFonts w:ascii="Garamond" w:eastAsia="Garamond" w:hAnsi="Garamond" w:cs="Garamond"/>
          <w:b/>
          <w:bCs/>
          <w:sz w:val="24"/>
          <w:szCs w:val="24"/>
        </w:rPr>
        <w:t>2022</w:t>
      </w:r>
    </w:p>
    <w:p w14:paraId="2502F1BA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 w:rsidRPr="00126DE2">
        <w:rPr>
          <w:rFonts w:ascii="Garamond" w:eastAsia="Garamond" w:hAnsi="Garamond" w:cs="Garamond"/>
          <w:sz w:val="24"/>
          <w:szCs w:val="24"/>
        </w:rPr>
        <w:t xml:space="preserve">Causes of </w:t>
      </w:r>
      <w:r>
        <w:rPr>
          <w:rFonts w:ascii="Garamond" w:eastAsia="Garamond" w:hAnsi="Garamond" w:cs="Garamond"/>
          <w:sz w:val="24"/>
          <w:szCs w:val="24"/>
        </w:rPr>
        <w:t>Political Polarization in Pakistan from 1947 to 2024</w:t>
      </w:r>
    </w:p>
    <w:p w14:paraId="7D00395E" w14:textId="77777777" w:rsidR="00E4541E" w:rsidRPr="001E3B7B" w:rsidRDefault="00E4541E" w:rsidP="00E454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lastRenderedPageBreak/>
        <w:t>Georgia Political Science Association (</w:t>
      </w:r>
      <w:proofErr w:type="gramStart"/>
      <w:r>
        <w:rPr>
          <w:rFonts w:ascii="Garamond" w:eastAsia="Garamond" w:hAnsi="Garamond" w:cs="Garamond"/>
          <w:b/>
          <w:bCs/>
          <w:sz w:val="24"/>
          <w:szCs w:val="24"/>
        </w:rPr>
        <w:t xml:space="preserve">GPSA)   </w:t>
      </w:r>
      <w:proofErr w:type="gramEnd"/>
      <w:r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   St. Simons November-2025</w:t>
      </w:r>
    </w:p>
    <w:p w14:paraId="0CA5D253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Global democratic recession: Social and political factors behind Pakistan’s struggle for consolidation.</w:t>
      </w:r>
    </w:p>
    <w:p w14:paraId="50826157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831680">
        <w:rPr>
          <w:rFonts w:ascii="Garamond" w:eastAsia="Garamond" w:hAnsi="Garamond" w:cs="Garamond"/>
          <w:b/>
          <w:bCs/>
          <w:sz w:val="24"/>
          <w:szCs w:val="24"/>
        </w:rPr>
        <w:t>Discussant Role</w:t>
      </w:r>
    </w:p>
    <w:p w14:paraId="34DD205F" w14:textId="77777777" w:rsidR="00E4541E" w:rsidRPr="00831680" w:rsidRDefault="00E4541E" w:rsidP="00E4541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>Georgia Political Science Association (</w:t>
      </w:r>
      <w:proofErr w:type="gramStart"/>
      <w:r>
        <w:rPr>
          <w:rFonts w:ascii="Garamond" w:eastAsia="Garamond" w:hAnsi="Garamond" w:cs="Garamond"/>
          <w:b/>
          <w:bCs/>
          <w:sz w:val="24"/>
          <w:szCs w:val="24"/>
        </w:rPr>
        <w:t xml:space="preserve">GPSA)   </w:t>
      </w:r>
      <w:proofErr w:type="gramEnd"/>
      <w:r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   St. Simons November-2025</w:t>
      </w:r>
    </w:p>
    <w:p w14:paraId="222FA738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 w:rsidRPr="00831680">
        <w:rPr>
          <w:rFonts w:ascii="Garamond" w:eastAsia="Garamond" w:hAnsi="Garamond" w:cs="Garamond"/>
          <w:sz w:val="24"/>
          <w:szCs w:val="24"/>
        </w:rPr>
        <w:t>Discussant, Panel on Comparative Identity Politics and Political Movements</w:t>
      </w:r>
    </w:p>
    <w:p w14:paraId="192EC67E" w14:textId="77777777" w:rsidR="00E4541E" w:rsidRPr="00831680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</w:p>
    <w:p w14:paraId="32819DA0" w14:textId="77777777" w:rsidR="00E4541E" w:rsidRDefault="00E4541E" w:rsidP="00E4541E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ACCEPTED FOR PRESENTATION:</w:t>
      </w:r>
    </w:p>
    <w:p w14:paraId="3188D266" w14:textId="77777777" w:rsidR="00E4541E" w:rsidRDefault="00E4541E" w:rsidP="00E4541E">
      <w:pPr>
        <w:numPr>
          <w:ilvl w:val="0"/>
          <w:numId w:val="6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>Southern Political Science Association (</w:t>
      </w:r>
      <w:proofErr w:type="gramStart"/>
      <w:r>
        <w:rPr>
          <w:rFonts w:ascii="Garamond" w:eastAsia="Garamond" w:hAnsi="Garamond" w:cs="Garamond"/>
          <w:b/>
          <w:bCs/>
          <w:sz w:val="24"/>
          <w:szCs w:val="24"/>
        </w:rPr>
        <w:t>SPSA</w:t>
      </w:r>
      <w:r w:rsidRPr="00831680">
        <w:rPr>
          <w:rFonts w:ascii="Garamond" w:eastAsia="Garamond" w:hAnsi="Garamond" w:cs="Garamond"/>
          <w:b/>
          <w:bCs/>
          <w:sz w:val="24"/>
          <w:szCs w:val="24"/>
        </w:rPr>
        <w:t xml:space="preserve">)   </w:t>
      </w:r>
      <w:proofErr w:type="gramEnd"/>
      <w:r w:rsidRPr="00831680"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New-Orleans-</w:t>
      </w:r>
      <w:r w:rsidRPr="00DE40DB">
        <w:rPr>
          <w:rFonts w:ascii="Garamond" w:eastAsia="Garamond" w:hAnsi="Garamond" w:cs="Garamond"/>
          <w:b/>
          <w:bCs/>
          <w:sz w:val="24"/>
          <w:szCs w:val="24"/>
        </w:rPr>
        <w:t>January-2026</w:t>
      </w:r>
    </w:p>
    <w:p w14:paraId="68FC73A3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Global democratic recession: Social and political factors behind Pakistan’s struggle for consolidation</w:t>
      </w:r>
    </w:p>
    <w:p w14:paraId="37ED133A" w14:textId="77777777" w:rsidR="00E4541E" w:rsidRPr="001E3B7B" w:rsidRDefault="00E4541E" w:rsidP="00E4541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>Midwest Political Science Association (</w:t>
      </w:r>
      <w:proofErr w:type="gramStart"/>
      <w:r>
        <w:rPr>
          <w:rFonts w:ascii="Garamond" w:eastAsia="Garamond" w:hAnsi="Garamond" w:cs="Garamond"/>
          <w:b/>
          <w:bCs/>
          <w:sz w:val="24"/>
          <w:szCs w:val="24"/>
        </w:rPr>
        <w:t xml:space="preserve">GPSA)   </w:t>
      </w:r>
      <w:proofErr w:type="gramEnd"/>
      <w:r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Chicago-April 2026</w:t>
      </w:r>
    </w:p>
    <w:p w14:paraId="1D0757D6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 w:rsidRPr="00DE40DB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Propaganda and Polarization: Evidence from Pakistan’s Political Discourse, 2018–2022</w:t>
      </w:r>
    </w:p>
    <w:p w14:paraId="61B92401" w14:textId="77777777" w:rsidR="00E4541E" w:rsidRDefault="00E4541E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33DD48A4" w14:textId="77777777" w:rsidR="009501F2" w:rsidRDefault="009501F2" w:rsidP="009501F2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TEACHING EXPERIENCE:</w:t>
      </w:r>
    </w:p>
    <w:p w14:paraId="4B387C9E" w14:textId="77777777" w:rsidR="009501F2" w:rsidRPr="00AB5375" w:rsidRDefault="009501F2" w:rsidP="009501F2">
      <w:pPr>
        <w:numPr>
          <w:ilvl w:val="0"/>
          <w:numId w:val="3"/>
        </w:numPr>
        <w:spacing w:after="0" w:line="240" w:lineRule="auto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450DDC">
        <w:rPr>
          <w:rFonts w:ascii="Garamond" w:eastAsia="Garamond" w:hAnsi="Garamond" w:cs="Garamond"/>
          <w:b/>
          <w:bCs/>
          <w:sz w:val="24"/>
          <w:szCs w:val="24"/>
        </w:rPr>
        <w:t xml:space="preserve">Georgia State University              </w:t>
      </w:r>
      <w:r w:rsidRPr="00450DDC">
        <w:rPr>
          <w:rFonts w:ascii="Garamond" w:eastAsia="Garamond" w:hAnsi="Garamond" w:cs="Garamond"/>
          <w:sz w:val="24"/>
          <w:szCs w:val="24"/>
        </w:rPr>
        <w:t xml:space="preserve">                                                            </w:t>
      </w:r>
      <w:r w:rsidRPr="00AB5375">
        <w:rPr>
          <w:rFonts w:ascii="Garamond" w:eastAsia="Garamond" w:hAnsi="Garamond" w:cs="Garamond"/>
          <w:b/>
          <w:bCs/>
          <w:sz w:val="24"/>
          <w:szCs w:val="24"/>
        </w:rPr>
        <w:t>2022-present</w:t>
      </w:r>
    </w:p>
    <w:p w14:paraId="51118659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POLS-2401 Global Issues </w:t>
      </w:r>
    </w:p>
    <w:p w14:paraId="285BF314" w14:textId="77777777" w:rsidR="009501F2" w:rsidRPr="00AB5375" w:rsidRDefault="009501F2" w:rsidP="009501F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 w:rsidRPr="00AB5375">
        <w:rPr>
          <w:rFonts w:ascii="Garamond" w:eastAsia="Garamond" w:hAnsi="Garamond" w:cs="Garamond"/>
          <w:b/>
          <w:sz w:val="24"/>
          <w:szCs w:val="24"/>
        </w:rPr>
        <w:t>National College of Business Administration and Economics:           2018-2021</w:t>
      </w:r>
    </w:p>
    <w:p w14:paraId="6A890B92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Undergraduate Courses:</w:t>
      </w:r>
    </w:p>
    <w:p w14:paraId="268DE0EB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English</w:t>
      </w:r>
    </w:p>
    <w:p w14:paraId="2BFA5B08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Pakistan Studies</w:t>
      </w:r>
    </w:p>
    <w:p w14:paraId="3E831C92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Communication Skills</w:t>
      </w:r>
    </w:p>
    <w:p w14:paraId="46EBDEA3" w14:textId="77777777" w:rsidR="009501F2" w:rsidRPr="00AB5375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sz w:val="24"/>
          <w:szCs w:val="24"/>
        </w:rPr>
      </w:pPr>
      <w:r w:rsidRPr="00AB5375">
        <w:rPr>
          <w:rFonts w:ascii="Garamond" w:eastAsia="Garamond" w:hAnsi="Garamond" w:cs="Garamond"/>
          <w:b/>
          <w:sz w:val="24"/>
          <w:szCs w:val="24"/>
        </w:rPr>
        <w:t>Graduate (MBA) Courses:</w:t>
      </w:r>
    </w:p>
    <w:p w14:paraId="61C8E5A2" w14:textId="77777777" w:rsidR="009501F2" w:rsidRPr="00AB5375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Leadership Management</w:t>
      </w:r>
    </w:p>
    <w:p w14:paraId="731E708F" w14:textId="77777777" w:rsidR="009501F2" w:rsidRPr="00AB5375" w:rsidRDefault="009501F2" w:rsidP="009501F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 w:rsidRPr="00AB5375">
        <w:rPr>
          <w:rFonts w:ascii="Garamond" w:eastAsia="Garamond" w:hAnsi="Garamond" w:cs="Garamond"/>
          <w:b/>
          <w:sz w:val="24"/>
          <w:szCs w:val="24"/>
        </w:rPr>
        <w:t>The Islamia University of Bahawalpur:                                                  2017-2018</w:t>
      </w:r>
    </w:p>
    <w:p w14:paraId="71D10FB0" w14:textId="77777777" w:rsidR="009501F2" w:rsidRPr="00263134" w:rsidRDefault="009501F2" w:rsidP="009501F2">
      <w:pPr>
        <w:pStyle w:val="ListParagraph"/>
        <w:spacing w:after="0" w:line="240" w:lineRule="auto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263134">
        <w:rPr>
          <w:rFonts w:ascii="Garamond" w:eastAsia="Garamond" w:hAnsi="Garamond" w:cs="Garamond"/>
          <w:b/>
          <w:bCs/>
          <w:sz w:val="24"/>
          <w:szCs w:val="24"/>
        </w:rPr>
        <w:t>Undergraduate Courses:</w:t>
      </w:r>
    </w:p>
    <w:p w14:paraId="7C53C8CC" w14:textId="77777777" w:rsidR="009501F2" w:rsidRDefault="009501F2" w:rsidP="009501F2">
      <w:pPr>
        <w:pStyle w:val="ListParagraph"/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Brand Management</w:t>
      </w:r>
    </w:p>
    <w:p w14:paraId="354B2FAC" w14:textId="77777777" w:rsidR="009501F2" w:rsidRDefault="009501F2" w:rsidP="009501F2">
      <w:pPr>
        <w:pStyle w:val="ListParagraph"/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Integrated Marketing Communication</w:t>
      </w:r>
    </w:p>
    <w:p w14:paraId="09EF13F5" w14:textId="77777777" w:rsidR="009501F2" w:rsidRDefault="009501F2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24F5EEDF" w14:textId="77777777" w:rsidR="009501F2" w:rsidRPr="0001779C" w:rsidRDefault="009501F2" w:rsidP="009501F2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PROFESSIONAL EXPERIENCE:</w:t>
      </w:r>
    </w:p>
    <w:p w14:paraId="09D994B7" w14:textId="77777777" w:rsidR="009501F2" w:rsidRDefault="009501F2" w:rsidP="009501F2">
      <w:pPr>
        <w:numPr>
          <w:ilvl w:val="0"/>
          <w:numId w:val="1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Punjab Skills Development Funds:                                                          2013</w:t>
      </w:r>
    </w:p>
    <w:p w14:paraId="7B2AF0B1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Collected data of the underprivileged trainees and allocated them according to their </w:t>
      </w:r>
      <w:proofErr w:type="gramStart"/>
      <w:r>
        <w:rPr>
          <w:rFonts w:ascii="Garamond" w:eastAsia="Garamond" w:hAnsi="Garamond" w:cs="Garamond"/>
          <w:sz w:val="24"/>
          <w:szCs w:val="24"/>
        </w:rPr>
        <w:t>area</w:t>
      </w:r>
      <w:proofErr w:type="gramEnd"/>
    </w:p>
    <w:p w14:paraId="3960A9B1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of interest and assisted in increasing their efficiency.</w:t>
      </w:r>
    </w:p>
    <w:p w14:paraId="4C5ABAA6" w14:textId="77777777" w:rsidR="009501F2" w:rsidRDefault="009501F2" w:rsidP="009501F2">
      <w:pPr>
        <w:numPr>
          <w:ilvl w:val="0"/>
          <w:numId w:val="1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Bank Alfalah, Ltd:                                                                                      2011</w:t>
      </w:r>
    </w:p>
    <w:p w14:paraId="4FB759DB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Did 6 weeks internship and worked in the car loan department and assisted in lessening bad debts.</w:t>
      </w:r>
    </w:p>
    <w:p w14:paraId="47FF0172" w14:textId="77777777" w:rsidR="009501F2" w:rsidRDefault="009501F2" w:rsidP="009501F2">
      <w:pPr>
        <w:numPr>
          <w:ilvl w:val="0"/>
          <w:numId w:val="1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Askari Bank:                                                                                               2010</w:t>
      </w:r>
    </w:p>
    <w:p w14:paraId="1CE758EB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Did 6 weeks internship and worked in corporate loan department and assisted in </w:t>
      </w:r>
      <w:proofErr w:type="gramStart"/>
      <w:r>
        <w:rPr>
          <w:rFonts w:ascii="Garamond" w:eastAsia="Garamond" w:hAnsi="Garamond" w:cs="Garamond"/>
          <w:sz w:val="24"/>
          <w:szCs w:val="24"/>
        </w:rPr>
        <w:t>various</w:t>
      </w:r>
      <w:proofErr w:type="gramEnd"/>
    </w:p>
    <w:p w14:paraId="55B89340" w14:textId="77777777" w:rsidR="009501F2" w:rsidRDefault="009501F2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0000000C" w14:textId="61E97F22" w:rsidR="00254715" w:rsidRDefault="00920BCB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AWARDS &amp; ACHIEVEMENTS:</w:t>
      </w:r>
    </w:p>
    <w:p w14:paraId="0000000D" w14:textId="7777777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2019-2020</w:t>
      </w:r>
      <w:r>
        <w:rPr>
          <w:rFonts w:ascii="Garamond" w:eastAsia="Garamond" w:hAnsi="Garamond" w:cs="Garamond"/>
          <w:sz w:val="24"/>
          <w:szCs w:val="24"/>
        </w:rPr>
        <w:t xml:space="preserve">         Topper of class of MA Political Science </w:t>
      </w:r>
    </w:p>
    <w:p w14:paraId="0000000E" w14:textId="7777777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2014                  </w:t>
      </w:r>
      <w:r>
        <w:rPr>
          <w:rFonts w:ascii="Garamond" w:eastAsia="Garamond" w:hAnsi="Garamond" w:cs="Garamond"/>
          <w:sz w:val="24"/>
          <w:szCs w:val="24"/>
        </w:rPr>
        <w:t xml:space="preserve">SERVQUAL survey, Service Blueprinting of “DHL Express” and a comparative study of house of   </w:t>
      </w:r>
    </w:p>
    <w:p w14:paraId="0000000F" w14:textId="7777777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                     service Quality on the “package Delivery system” of “DHL Express” and “TCS”. It was awarded as  </w:t>
      </w:r>
    </w:p>
    <w:p w14:paraId="00000010" w14:textId="77777777" w:rsidR="00254715" w:rsidRDefault="00920BCB">
      <w:pPr>
        <w:spacing w:after="0" w:line="36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                     the best project of the semester. </w:t>
      </w:r>
    </w:p>
    <w:p w14:paraId="00000011" w14:textId="4B85576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2013 </w:t>
      </w:r>
      <w:r>
        <w:rPr>
          <w:rFonts w:ascii="Garamond" w:eastAsia="Garamond" w:hAnsi="Garamond" w:cs="Garamond"/>
          <w:sz w:val="24"/>
          <w:szCs w:val="24"/>
        </w:rPr>
        <w:t xml:space="preserve">                 Presentation on Introduction to Enterprise Resource Planning has been awarded </w:t>
      </w:r>
      <w:r w:rsidR="003B65DF">
        <w:rPr>
          <w:rFonts w:ascii="Garamond" w:eastAsia="Garamond" w:hAnsi="Garamond" w:cs="Garamond"/>
          <w:sz w:val="24"/>
          <w:szCs w:val="24"/>
        </w:rPr>
        <w:t xml:space="preserve">the </w:t>
      </w:r>
      <w:r>
        <w:rPr>
          <w:rFonts w:ascii="Garamond" w:eastAsia="Garamond" w:hAnsi="Garamond" w:cs="Garamond"/>
          <w:sz w:val="24"/>
          <w:szCs w:val="24"/>
        </w:rPr>
        <w:t>best</w:t>
      </w:r>
      <w:r w:rsidR="003B65DF">
        <w:rPr>
          <w:rFonts w:ascii="Garamond" w:eastAsia="Garamond" w:hAnsi="Garamond" w:cs="Garamond"/>
          <w:sz w:val="24"/>
          <w:szCs w:val="24"/>
        </w:rPr>
        <w:t xml:space="preserve">. </w:t>
      </w:r>
    </w:p>
    <w:p w14:paraId="00000012" w14:textId="7777777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2012</w:t>
      </w:r>
      <w:r>
        <w:rPr>
          <w:rFonts w:ascii="Garamond" w:eastAsia="Garamond" w:hAnsi="Garamond" w:cs="Garamond"/>
          <w:sz w:val="24"/>
          <w:szCs w:val="24"/>
        </w:rPr>
        <w:t xml:space="preserve">                  Received Laptop on merit under Chief Minister Youth Development Program.</w:t>
      </w:r>
    </w:p>
    <w:p w14:paraId="00000014" w14:textId="3629DFB0" w:rsidR="00254715" w:rsidRPr="009501F2" w:rsidRDefault="00920BCB" w:rsidP="009501F2">
      <w:pPr>
        <w:spacing w:after="0" w:line="36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2012 </w:t>
      </w:r>
      <w:r>
        <w:rPr>
          <w:rFonts w:ascii="Garamond" w:eastAsia="Garamond" w:hAnsi="Garamond" w:cs="Garamond"/>
          <w:sz w:val="24"/>
          <w:szCs w:val="24"/>
        </w:rPr>
        <w:tab/>
        <w:t xml:space="preserve">             Topper of comprehensive Test of BBA.</w:t>
      </w:r>
    </w:p>
    <w:p w14:paraId="330969EA" w14:textId="77777777" w:rsidR="00EF3305" w:rsidRDefault="00EF3305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02F7CDEF" w14:textId="029A9646" w:rsidR="00EF3305" w:rsidRDefault="00EF3305" w:rsidP="00EF3305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PROFESSIONAL MEMBERSHIP</w:t>
      </w:r>
    </w:p>
    <w:p w14:paraId="038791FA" w14:textId="66E04C17" w:rsidR="00EF3305" w:rsidRDefault="00EF3305" w:rsidP="00EF3305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American Political Science Association                                                        Member, (2025-Present)</w:t>
      </w:r>
    </w:p>
    <w:p w14:paraId="2F47DDC6" w14:textId="77777777" w:rsidR="009501F2" w:rsidRDefault="009501F2" w:rsidP="00EF3305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6DAAB5E5" w14:textId="77777777" w:rsidR="00263134" w:rsidRDefault="00263134" w:rsidP="009501F2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3322E81B" w14:textId="45D3E952" w:rsidR="009501F2" w:rsidRDefault="009501F2" w:rsidP="009501F2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WORKSHOPS AND TRAININGS:</w:t>
      </w:r>
    </w:p>
    <w:p w14:paraId="5D2F2807" w14:textId="77777777" w:rsidR="009501F2" w:rsidRDefault="009501F2" w:rsidP="009501F2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Sunway International Business &amp;Management School Kuala Lumpur, Malaysia               2013-2014</w:t>
      </w:r>
    </w:p>
    <w:p w14:paraId="751F74AC" w14:textId="77777777" w:rsid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Introduction to Enterprise Resource Planning: </w:t>
      </w:r>
      <w:r>
        <w:rPr>
          <w:rFonts w:ascii="Garamond" w:eastAsia="Garamond" w:hAnsi="Garamond" w:cs="Garamond"/>
          <w:sz w:val="24"/>
          <w:szCs w:val="24"/>
        </w:rPr>
        <w:t>Five days training session on EPR.</w:t>
      </w:r>
    </w:p>
    <w:p w14:paraId="52CBEC69" w14:textId="77777777" w:rsid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Towards Entrepreneurship: </w:t>
      </w:r>
      <w:r>
        <w:rPr>
          <w:rFonts w:ascii="Garamond" w:eastAsia="Garamond" w:hAnsi="Garamond" w:cs="Garamond"/>
          <w:sz w:val="24"/>
          <w:szCs w:val="24"/>
        </w:rPr>
        <w:t>Four days training course about entrepreneurship.</w:t>
      </w:r>
    </w:p>
    <w:p w14:paraId="743950A2" w14:textId="77777777" w:rsid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Executive Certificate in Management:</w:t>
      </w:r>
      <w:r>
        <w:rPr>
          <w:rFonts w:ascii="Garamond" w:eastAsia="Garamond" w:hAnsi="Garamond" w:cs="Garamond"/>
          <w:sz w:val="24"/>
          <w:szCs w:val="24"/>
        </w:rPr>
        <w:t xml:space="preserve"> 20 days Executive certificate of Management.</w:t>
      </w:r>
    </w:p>
    <w:p w14:paraId="55D7448C" w14:textId="77777777" w:rsid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Supply Chain Management Processes</w:t>
      </w:r>
    </w:p>
    <w:p w14:paraId="58C25AD1" w14:textId="10289C2B" w:rsidR="009501F2" w:rsidRP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Observed and studied supply chain processes at PKT Logistics Kuala Lumpur, Malaysia.</w:t>
      </w:r>
    </w:p>
    <w:p w14:paraId="1515A00B" w14:textId="77777777" w:rsidR="00EF3305" w:rsidRPr="00AB5375" w:rsidRDefault="00EF3305" w:rsidP="00AB5375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00000059" w14:textId="2E51E41C" w:rsidR="00254715" w:rsidRDefault="00920BCB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VOLUNTEER WORK:</w:t>
      </w:r>
    </w:p>
    <w:p w14:paraId="0000005A" w14:textId="2C96F7F1" w:rsidR="00254715" w:rsidRDefault="00920BCB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A collaboration with Focus Transgender Organization Bahawalpur to voluntarily teach transgender basic subjects like English, computer skills, and mathematics and enhance their awareness about their political rights.</w:t>
      </w:r>
    </w:p>
    <w:p w14:paraId="00000064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00000065" w14:textId="77777777" w:rsidR="00254715" w:rsidRDefault="00920BCB">
      <w:pPr>
        <w:spacing w:after="0" w:line="480" w:lineRule="auto"/>
        <w:jc w:val="both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SKILLS:</w:t>
      </w:r>
    </w:p>
    <w:p w14:paraId="00000066" w14:textId="77777777" w:rsidR="00254715" w:rsidRDefault="00920BCB">
      <w:pPr>
        <w:spacing w:after="0" w:line="48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Technical Skills</w:t>
      </w:r>
    </w:p>
    <w:p w14:paraId="00000067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Basic SPSS</w:t>
      </w:r>
    </w:p>
    <w:p w14:paraId="00000068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Windows operating system</w:t>
      </w:r>
    </w:p>
    <w:p w14:paraId="00000069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Literature search using Google scholar and others</w:t>
      </w:r>
    </w:p>
    <w:p w14:paraId="0000006B" w14:textId="7C090BA1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Strong writing and editing skills</w:t>
      </w:r>
    </w:p>
    <w:p w14:paraId="0000006C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753100B0" w14:textId="0D3432EC" w:rsidR="009501F2" w:rsidRDefault="009501F2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Languages</w:t>
      </w:r>
    </w:p>
    <w:p w14:paraId="52807D97" w14:textId="5BCE89B6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9501F2">
        <w:rPr>
          <w:rFonts w:ascii="Garamond" w:eastAsia="Garamond" w:hAnsi="Garamond" w:cs="Garamond"/>
          <w:bCs/>
          <w:sz w:val="24"/>
          <w:szCs w:val="24"/>
        </w:rPr>
        <w:t>English (Fluent)</w:t>
      </w:r>
    </w:p>
    <w:p w14:paraId="43FF7AEB" w14:textId="3B1B55A6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9501F2">
        <w:rPr>
          <w:rFonts w:ascii="Garamond" w:eastAsia="Garamond" w:hAnsi="Garamond" w:cs="Garamond"/>
          <w:bCs/>
          <w:sz w:val="24"/>
          <w:szCs w:val="24"/>
        </w:rPr>
        <w:t>Urdu (Native)</w:t>
      </w:r>
    </w:p>
    <w:p w14:paraId="45664360" w14:textId="24D043FF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9501F2">
        <w:rPr>
          <w:rFonts w:ascii="Garamond" w:eastAsia="Garamond" w:hAnsi="Garamond" w:cs="Garamond"/>
          <w:bCs/>
          <w:sz w:val="24"/>
          <w:szCs w:val="24"/>
        </w:rPr>
        <w:t>Saraki (Native)</w:t>
      </w:r>
    </w:p>
    <w:p w14:paraId="0B66B605" w14:textId="67A305E8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9501F2">
        <w:rPr>
          <w:rFonts w:ascii="Garamond" w:eastAsia="Garamond" w:hAnsi="Garamond" w:cs="Garamond"/>
          <w:bCs/>
          <w:sz w:val="24"/>
          <w:szCs w:val="24"/>
        </w:rPr>
        <w:t>Punjabi (Native)</w:t>
      </w:r>
    </w:p>
    <w:p w14:paraId="6872B67D" w14:textId="77777777" w:rsidR="009501F2" w:rsidRPr="009501F2" w:rsidRDefault="009501F2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0000006D" w14:textId="77777777" w:rsidR="00254715" w:rsidRDefault="00920BCB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Organizational Skills</w:t>
      </w:r>
    </w:p>
    <w:p w14:paraId="0000006E" w14:textId="77777777" w:rsidR="00254715" w:rsidRDefault="00254715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0000006F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● Developed and presented an entrepreneurial business in entrepreneurial activity during </w:t>
      </w:r>
      <w:proofErr w:type="gramStart"/>
      <w:r>
        <w:rPr>
          <w:rFonts w:ascii="Garamond" w:eastAsia="Garamond" w:hAnsi="Garamond" w:cs="Garamond"/>
          <w:sz w:val="24"/>
          <w:szCs w:val="24"/>
        </w:rPr>
        <w:t>bachelors</w:t>
      </w:r>
      <w:proofErr w:type="gramEnd"/>
      <w:r>
        <w:rPr>
          <w:rFonts w:ascii="Garamond" w:eastAsia="Garamond" w:hAnsi="Garamond" w:cs="Garamond"/>
          <w:sz w:val="24"/>
          <w:szCs w:val="24"/>
        </w:rPr>
        <w:t xml:space="preserve"> for partial </w:t>
      </w:r>
    </w:p>
    <w:p w14:paraId="00000070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fulfillment of course “Entrepreneurship”.</w:t>
      </w:r>
    </w:p>
    <w:p w14:paraId="00000071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● Developed an advertisement and presented in Advertisement Competition in bachelors held by the advertisement  </w:t>
      </w:r>
    </w:p>
    <w:p w14:paraId="00000072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committee of department. </w:t>
      </w:r>
    </w:p>
    <w:p w14:paraId="00000073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00000074" w14:textId="77777777" w:rsidR="00254715" w:rsidRDefault="00920BCB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Social Skills</w:t>
      </w:r>
    </w:p>
    <w:p w14:paraId="00000075" w14:textId="77777777" w:rsidR="00254715" w:rsidRDefault="00254715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00000076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I have been indulged in different group activities including research paper and consultancy project and successfully</w:t>
      </w:r>
    </w:p>
    <w:p w14:paraId="00000078" w14:textId="39A3BC72" w:rsidR="00254715" w:rsidRDefault="00920BCB" w:rsidP="00E4541E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completed these projects.</w:t>
      </w:r>
      <w:r w:rsidR="00E4541E">
        <w:rPr>
          <w:rFonts w:ascii="Garamond" w:eastAsia="Garamond" w:hAnsi="Garamond" w:cs="Garamond"/>
          <w:sz w:val="24"/>
          <w:szCs w:val="24"/>
        </w:rPr>
        <w:t xml:space="preserve"> </w:t>
      </w:r>
    </w:p>
    <w:p w14:paraId="4E8281AA" w14:textId="77777777" w:rsidR="009501F2" w:rsidRDefault="009501F2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00000079" w14:textId="7FB541FA" w:rsidR="00254715" w:rsidRDefault="009501F2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REREFENCES:</w:t>
      </w:r>
    </w:p>
    <w:p w14:paraId="0EEFA0A4" w14:textId="4AA38D55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 w:rsidRPr="009501F2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Available upon request</w:t>
      </w:r>
    </w:p>
    <w:p w14:paraId="108237C2" w14:textId="77777777" w:rsidR="009501F2" w:rsidRDefault="009501F2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sectPr w:rsidR="009501F2">
      <w:pgSz w:w="12240" w:h="15840"/>
      <w:pgMar w:top="245" w:right="576" w:bottom="288" w:left="57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DBFE6" w14:textId="77777777" w:rsidR="00B760AC" w:rsidRDefault="00B760AC">
      <w:pPr>
        <w:spacing w:after="0" w:line="240" w:lineRule="auto"/>
      </w:pPr>
      <w:r>
        <w:separator/>
      </w:r>
    </w:p>
  </w:endnote>
  <w:endnote w:type="continuationSeparator" w:id="0">
    <w:p w14:paraId="3775F2BF" w14:textId="77777777" w:rsidR="00B760AC" w:rsidRDefault="00B76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3B110" w14:textId="77777777" w:rsidR="00B760AC" w:rsidRDefault="00B760AC">
      <w:pPr>
        <w:spacing w:after="0" w:line="240" w:lineRule="auto"/>
      </w:pPr>
      <w:r>
        <w:separator/>
      </w:r>
    </w:p>
  </w:footnote>
  <w:footnote w:type="continuationSeparator" w:id="0">
    <w:p w14:paraId="02DDED6B" w14:textId="77777777" w:rsidR="00B760AC" w:rsidRDefault="00B760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F66"/>
    <w:multiLevelType w:val="hybridMultilevel"/>
    <w:tmpl w:val="6C5EDFE8"/>
    <w:lvl w:ilvl="0" w:tplc="58BA4866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81299"/>
    <w:multiLevelType w:val="hybridMultilevel"/>
    <w:tmpl w:val="11927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83371"/>
    <w:multiLevelType w:val="multilevel"/>
    <w:tmpl w:val="E1309FCC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A7055BC"/>
    <w:multiLevelType w:val="hybridMultilevel"/>
    <w:tmpl w:val="3CA4A8FA"/>
    <w:lvl w:ilvl="0" w:tplc="1F6822C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0692B"/>
    <w:multiLevelType w:val="hybridMultilevel"/>
    <w:tmpl w:val="A17ECE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AA5615"/>
    <w:multiLevelType w:val="multilevel"/>
    <w:tmpl w:val="E1309FCC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66B2ED2"/>
    <w:multiLevelType w:val="multilevel"/>
    <w:tmpl w:val="E078E42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B93632E"/>
    <w:multiLevelType w:val="multilevel"/>
    <w:tmpl w:val="E1309FCC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D6706ED"/>
    <w:multiLevelType w:val="multilevel"/>
    <w:tmpl w:val="E1309FCC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5105414">
    <w:abstractNumId w:val="8"/>
  </w:num>
  <w:num w:numId="2" w16cid:durableId="531920614">
    <w:abstractNumId w:val="6"/>
  </w:num>
  <w:num w:numId="3" w16cid:durableId="610864962">
    <w:abstractNumId w:val="5"/>
  </w:num>
  <w:num w:numId="4" w16cid:durableId="359862828">
    <w:abstractNumId w:val="7"/>
  </w:num>
  <w:num w:numId="5" w16cid:durableId="1069884643">
    <w:abstractNumId w:val="4"/>
  </w:num>
  <w:num w:numId="6" w16cid:durableId="614677121">
    <w:abstractNumId w:val="2"/>
  </w:num>
  <w:num w:numId="7" w16cid:durableId="2053380841">
    <w:abstractNumId w:val="1"/>
  </w:num>
  <w:num w:numId="8" w16cid:durableId="183977154">
    <w:abstractNumId w:val="3"/>
  </w:num>
  <w:num w:numId="9" w16cid:durableId="1862166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15"/>
    <w:rsid w:val="00005B32"/>
    <w:rsid w:val="00015AA5"/>
    <w:rsid w:val="0001779C"/>
    <w:rsid w:val="00064B75"/>
    <w:rsid w:val="000F1143"/>
    <w:rsid w:val="000F3981"/>
    <w:rsid w:val="00126DE2"/>
    <w:rsid w:val="00143CBD"/>
    <w:rsid w:val="001501CB"/>
    <w:rsid w:val="001712F5"/>
    <w:rsid w:val="0019325E"/>
    <w:rsid w:val="001B5490"/>
    <w:rsid w:val="001E3B7B"/>
    <w:rsid w:val="002362FE"/>
    <w:rsid w:val="00254715"/>
    <w:rsid w:val="00263134"/>
    <w:rsid w:val="003B65DF"/>
    <w:rsid w:val="003C1ACB"/>
    <w:rsid w:val="00443921"/>
    <w:rsid w:val="00450DDC"/>
    <w:rsid w:val="004D1B61"/>
    <w:rsid w:val="005B69AB"/>
    <w:rsid w:val="005D0F02"/>
    <w:rsid w:val="005D4081"/>
    <w:rsid w:val="00662B8F"/>
    <w:rsid w:val="0066523C"/>
    <w:rsid w:val="006B4374"/>
    <w:rsid w:val="006F6606"/>
    <w:rsid w:val="007E678C"/>
    <w:rsid w:val="00831680"/>
    <w:rsid w:val="00840DA7"/>
    <w:rsid w:val="008B4007"/>
    <w:rsid w:val="00920BCB"/>
    <w:rsid w:val="009501F2"/>
    <w:rsid w:val="00957CC3"/>
    <w:rsid w:val="00977DC5"/>
    <w:rsid w:val="009D6C77"/>
    <w:rsid w:val="009E256A"/>
    <w:rsid w:val="00A40AFF"/>
    <w:rsid w:val="00A4609B"/>
    <w:rsid w:val="00AA6E77"/>
    <w:rsid w:val="00AB5375"/>
    <w:rsid w:val="00AD735B"/>
    <w:rsid w:val="00B42678"/>
    <w:rsid w:val="00B760AC"/>
    <w:rsid w:val="00C3154A"/>
    <w:rsid w:val="00DD785A"/>
    <w:rsid w:val="00DE40DB"/>
    <w:rsid w:val="00E230C2"/>
    <w:rsid w:val="00E4541E"/>
    <w:rsid w:val="00EB182B"/>
    <w:rsid w:val="00EF3305"/>
    <w:rsid w:val="00FA685A"/>
    <w:rsid w:val="00FE08CE"/>
    <w:rsid w:val="00FF2D20"/>
    <w:rsid w:val="00FF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490C8"/>
  <w15:docId w15:val="{F87FB43F-A5D2-4C26-9C57-C368A9D8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pple-converted-space">
    <w:name w:val="apple-converted-space"/>
    <w:basedOn w:val="DefaultParagraphFont"/>
    <w:rsid w:val="001501CB"/>
  </w:style>
  <w:style w:type="paragraph" w:styleId="Header">
    <w:name w:val="header"/>
    <w:basedOn w:val="Normal"/>
    <w:link w:val="HeaderChar"/>
    <w:uiPriority w:val="99"/>
    <w:unhideWhenUsed/>
    <w:rsid w:val="00015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5AA5"/>
  </w:style>
  <w:style w:type="paragraph" w:styleId="Footer">
    <w:name w:val="footer"/>
    <w:basedOn w:val="Normal"/>
    <w:link w:val="FooterChar"/>
    <w:uiPriority w:val="99"/>
    <w:unhideWhenUsed/>
    <w:rsid w:val="00015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5AA5"/>
  </w:style>
  <w:style w:type="paragraph" w:styleId="ListParagraph">
    <w:name w:val="List Paragraph"/>
    <w:basedOn w:val="Normal"/>
    <w:uiPriority w:val="34"/>
    <w:qFormat/>
    <w:rsid w:val="005D0F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CAFDF6E43B8540916D2741BC0F8FC8" ma:contentTypeVersion="7" ma:contentTypeDescription="Create a new document." ma:contentTypeScope="" ma:versionID="bf980ee1463cd2f5737e3224cce569d0">
  <xsd:schema xmlns:xsd="http://www.w3.org/2001/XMLSchema" xmlns:xs="http://www.w3.org/2001/XMLSchema" xmlns:p="http://schemas.microsoft.com/office/2006/metadata/properties" xmlns:ns3="fa89a1e4-5c3e-4a23-814d-082a89950c4c" xmlns:ns4="22db308f-0349-4905-b7c8-71f667bd2f4b" targetNamespace="http://schemas.microsoft.com/office/2006/metadata/properties" ma:root="true" ma:fieldsID="43615b83e3d393d25fb0c01edce8b7a1" ns3:_="" ns4:_="">
    <xsd:import namespace="fa89a1e4-5c3e-4a23-814d-082a89950c4c"/>
    <xsd:import namespace="22db308f-0349-4905-b7c8-71f667bd2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89a1e4-5c3e-4a23-814d-082a89950c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b308f-0349-4905-b7c8-71f667bd2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87qE8fVdNxJMSg70xmnmJMTBJQ==">AMUW2mWWr+oEQx7zpm0ZKVbx7yEqpDckC5WMd5sx0GugMJsHL4faT+jHaaMzZISVTylTpjZXpLy5fPHM/fcWoTltDX2Zxp/Yy5ruaoj7adfHNvsSfv2gXck=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E87654-B899-4040-BB0A-1F7E5C7E98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89a1e4-5c3e-4a23-814d-082a89950c4c"/>
    <ds:schemaRef ds:uri="22db308f-0349-4905-b7c8-71f667bd2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A4524F42-69A0-4F04-ABDD-E0B5A712E0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0E0D34B-66A0-4CE8-AEE9-12ED37A1DE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rabia sadiq</cp:lastModifiedBy>
  <cp:revision>5</cp:revision>
  <dcterms:created xsi:type="dcterms:W3CDTF">2025-11-15T09:17:00Z</dcterms:created>
  <dcterms:modified xsi:type="dcterms:W3CDTF">2025-11-19T00:46:00Z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0x01010044CAFDF6E43B8540916D2741BC0F8FC8</vt:lpwstr>
  </property>
</Properties>
</file>